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3C" w:rsidRPr="00A12B31" w:rsidRDefault="0040123C" w:rsidP="0040123C">
      <w:pPr>
        <w:jc w:val="both"/>
      </w:pPr>
      <w:r w:rsidRPr="00A12B31">
        <w:t>Executive Committee Meeting Minutes</w:t>
      </w:r>
    </w:p>
    <w:p w:rsidR="0040123C" w:rsidRPr="00A12B31" w:rsidRDefault="0040123C" w:rsidP="0040123C">
      <w:pPr>
        <w:jc w:val="both"/>
      </w:pPr>
      <w:r w:rsidRPr="00A12B31">
        <w:t xml:space="preserve">Monday, </w:t>
      </w:r>
      <w:r>
        <w:t>January 28,</w:t>
      </w:r>
      <w:r w:rsidRPr="00A12B31">
        <w:t xml:space="preserve"> 201</w:t>
      </w:r>
      <w:r>
        <w:t>3</w:t>
      </w:r>
    </w:p>
    <w:p w:rsidR="0040123C" w:rsidRDefault="0040123C" w:rsidP="0039147A">
      <w:pPr>
        <w:jc w:val="both"/>
      </w:pPr>
      <w:r w:rsidRPr="00A12B31">
        <w:t xml:space="preserve">9:00 </w:t>
      </w:r>
      <w:proofErr w:type="gramStart"/>
      <w:r w:rsidRPr="00A12B31">
        <w:t>AM</w:t>
      </w:r>
      <w:proofErr w:type="gramEnd"/>
      <w:r w:rsidRPr="00A12B31">
        <w:t>, 245 P</w:t>
      </w:r>
      <w:r w:rsidR="0039147A">
        <w:t xml:space="preserve">atterson </w:t>
      </w:r>
      <w:r w:rsidRPr="00A12B31">
        <w:t>O</w:t>
      </w:r>
      <w:r w:rsidR="0039147A">
        <w:t xml:space="preserve">ffice </w:t>
      </w:r>
      <w:r w:rsidRPr="00A12B31">
        <w:t>T</w:t>
      </w:r>
      <w:r w:rsidR="0039147A">
        <w:t>ower</w:t>
      </w:r>
    </w:p>
    <w:p w:rsidR="0039147A" w:rsidRDefault="0039147A" w:rsidP="0039147A">
      <w:pPr>
        <w:jc w:val="both"/>
      </w:pPr>
    </w:p>
    <w:p w:rsidR="0040123C" w:rsidRDefault="0040123C" w:rsidP="0040123C">
      <w:r>
        <w:t>Present:  Anibal Biglieri, Anna Bosch, Jeremy Crampton, David Hamilton, Tom Janoski, Mark Kornbluh, Betty Lorch, Brian Rymond, Ted Schatzki, Kirsten Turner, and Steve Yates</w:t>
      </w:r>
    </w:p>
    <w:p w:rsidR="0040123C" w:rsidRPr="0040123C" w:rsidRDefault="0040123C" w:rsidP="0040123C">
      <w:pPr>
        <w:pStyle w:val="ListParagraph"/>
      </w:pPr>
    </w:p>
    <w:p w:rsidR="0040123C" w:rsidRPr="0040123C" w:rsidRDefault="001C4F0A" w:rsidP="001C4F0A">
      <w:pPr>
        <w:pStyle w:val="ListParagraph"/>
        <w:numPr>
          <w:ilvl w:val="0"/>
          <w:numId w:val="1"/>
        </w:numPr>
        <w:contextualSpacing w:val="0"/>
        <w:jc w:val="both"/>
      </w:pPr>
      <w:r>
        <w:t>Staffing Restructure U</w:t>
      </w:r>
      <w:r w:rsidR="0040123C" w:rsidRPr="0040123C">
        <w:t>pdate</w:t>
      </w:r>
    </w:p>
    <w:p w:rsidR="003F0AFA" w:rsidRPr="0040123C" w:rsidRDefault="00014C30" w:rsidP="001C4F0A">
      <w:pPr>
        <w:pStyle w:val="ListParagraph"/>
        <w:contextualSpacing w:val="0"/>
        <w:jc w:val="both"/>
      </w:pPr>
      <w:r>
        <w:t>The Dean gave an update on the College staff restructuring.</w:t>
      </w:r>
      <w:r w:rsidR="0039147A">
        <w:t xml:space="preserve">  The goal</w:t>
      </w:r>
      <w:r w:rsidR="003D4160">
        <w:t>s</w:t>
      </w:r>
      <w:r w:rsidR="0039147A">
        <w:t xml:space="preserve"> of the reorganization </w:t>
      </w:r>
      <w:r w:rsidR="003D4160">
        <w:t>are</w:t>
      </w:r>
      <w:r w:rsidR="0039147A">
        <w:t xml:space="preserve"> to create </w:t>
      </w:r>
      <w:r w:rsidR="003D4160">
        <w:t xml:space="preserve">a staff with greater </w:t>
      </w:r>
      <w:r w:rsidR="0039147A">
        <w:t>expertise</w:t>
      </w:r>
      <w:r w:rsidR="001942F7">
        <w:t>,</w:t>
      </w:r>
      <w:r w:rsidR="003D4160">
        <w:t xml:space="preserve"> to offer a better</w:t>
      </w:r>
      <w:r w:rsidR="001942F7">
        <w:t xml:space="preserve"> professional training and opportunities,</w:t>
      </w:r>
      <w:r w:rsidR="0039147A">
        <w:t xml:space="preserve"> </w:t>
      </w:r>
      <w:r w:rsidR="003D4160">
        <w:t xml:space="preserve">to build a more collegial culture, </w:t>
      </w:r>
      <w:r w:rsidR="0039147A">
        <w:t xml:space="preserve">and </w:t>
      </w:r>
      <w:r w:rsidR="003D4160">
        <w:t>to address staff salary compression</w:t>
      </w:r>
      <w:r w:rsidR="0039147A">
        <w:t xml:space="preserve">.  </w:t>
      </w:r>
      <w:r w:rsidR="003D4160">
        <w:t xml:space="preserve">Approximately 100 </w:t>
      </w:r>
      <w:r w:rsidR="001942F7">
        <w:t xml:space="preserve">positions will be </w:t>
      </w:r>
      <w:r w:rsidR="003D4160">
        <w:t xml:space="preserve">affected with many </w:t>
      </w:r>
      <w:r w:rsidR="001942F7">
        <w:t>staff</w:t>
      </w:r>
      <w:r w:rsidR="003D4160">
        <w:t xml:space="preserve"> having to </w:t>
      </w:r>
      <w:r w:rsidR="001942F7">
        <w:t>re-apply and be interviewed for new jobs.</w:t>
      </w:r>
      <w:r w:rsidR="003F0AFA">
        <w:t xml:space="preserve">  Preference will be given to current Arts and Sciences employees.</w:t>
      </w:r>
      <w:r w:rsidR="001942F7">
        <w:t xml:space="preserve">  </w:t>
      </w:r>
      <w:r w:rsidR="003D4160">
        <w:t>Dean’s Office personnel</w:t>
      </w:r>
      <w:r w:rsidR="003F0AFA">
        <w:t>, a</w:t>
      </w:r>
      <w:r w:rsidR="001942F7">
        <w:t xml:space="preserve">long with department chairs, faculty (where necessary), business officers, </w:t>
      </w:r>
      <w:r w:rsidR="00D85F54">
        <w:t xml:space="preserve">and </w:t>
      </w:r>
      <w:r w:rsidR="001942F7">
        <w:t>supervisors,</w:t>
      </w:r>
      <w:r w:rsidR="0039147A">
        <w:t xml:space="preserve"> </w:t>
      </w:r>
      <w:r w:rsidR="001942F7">
        <w:t>will sit on all the hiring committees.</w:t>
      </w:r>
      <w:r w:rsidR="003F0AFA">
        <w:t xml:space="preserve">  The </w:t>
      </w:r>
      <w:r w:rsidR="003D4160">
        <w:t xml:space="preserve">Dean’s Office </w:t>
      </w:r>
      <w:r w:rsidR="003F0AFA">
        <w:t xml:space="preserve">has created a website with a timeline, frequently asked questions, and resources.  Additionally, there will be many email communications, group meetings and one-on-one opportunities for the staff to discuss this reorganization.  The Dean and Chief of Staff are meeting with Directors of Undergraduate Studies and Directors of Graduate Studies </w:t>
      </w:r>
      <w:r w:rsidR="00AF1A12">
        <w:t xml:space="preserve">for </w:t>
      </w:r>
      <w:r w:rsidR="003F0AFA">
        <w:t>discuss</w:t>
      </w:r>
      <w:r w:rsidR="00AF1A12">
        <w:t>ions</w:t>
      </w:r>
      <w:r w:rsidR="003F0AFA">
        <w:t xml:space="preserve"> and </w:t>
      </w:r>
      <w:r w:rsidR="00AF1A12">
        <w:t xml:space="preserve">to </w:t>
      </w:r>
      <w:r w:rsidR="003F0AFA">
        <w:t>give them an opportunity to ask question</w:t>
      </w:r>
      <w:r w:rsidR="00380732">
        <w:t>s</w:t>
      </w:r>
      <w:r w:rsidR="003F0AFA">
        <w:t>.  The Dean and Chief of Staff will hold an optional question and answer session fo</w:t>
      </w:r>
      <w:r w:rsidR="009E7388">
        <w:t>r all other faculty within the C</w:t>
      </w:r>
      <w:r w:rsidR="003F0AFA">
        <w:t>ollege.</w:t>
      </w:r>
    </w:p>
    <w:p w:rsidR="0040123C" w:rsidRPr="0040123C" w:rsidRDefault="0040123C" w:rsidP="001C4F0A">
      <w:pPr>
        <w:pStyle w:val="ListParagraph"/>
        <w:contextualSpacing w:val="0"/>
        <w:jc w:val="both"/>
      </w:pPr>
    </w:p>
    <w:p w:rsidR="0040123C" w:rsidRPr="0040123C" w:rsidRDefault="0040123C" w:rsidP="001C4F0A">
      <w:pPr>
        <w:pStyle w:val="ListParagraph"/>
        <w:numPr>
          <w:ilvl w:val="0"/>
          <w:numId w:val="1"/>
        </w:numPr>
        <w:contextualSpacing w:val="0"/>
        <w:jc w:val="both"/>
      </w:pPr>
      <w:r w:rsidRPr="0040123C">
        <w:t>External Review Response</w:t>
      </w:r>
    </w:p>
    <w:p w:rsidR="00AC6B16" w:rsidRPr="0040123C" w:rsidRDefault="003D4160" w:rsidP="001C4F0A">
      <w:pPr>
        <w:ind w:left="720"/>
        <w:jc w:val="both"/>
      </w:pPr>
      <w:r>
        <w:t>The Committee discussed the College’s Ex</w:t>
      </w:r>
      <w:r w:rsidR="0039147A">
        <w:t>tern</w:t>
      </w:r>
      <w:r>
        <w:t>al Report, which was fairly positive in its assessment of the management of the College</w:t>
      </w:r>
      <w:r w:rsidR="001C4F0A">
        <w:t>.</w:t>
      </w:r>
      <w:r w:rsidR="003F0AFA">
        <w:t xml:space="preserve">  The group discussed the report</w:t>
      </w:r>
      <w:r>
        <w:t>’</w:t>
      </w:r>
      <w:r w:rsidR="003F0AFA">
        <w:t xml:space="preserve">s comments </w:t>
      </w:r>
      <w:r>
        <w:t xml:space="preserve">concerning </w:t>
      </w:r>
      <w:r w:rsidR="003F0AFA">
        <w:t xml:space="preserve">low </w:t>
      </w:r>
      <w:r>
        <w:t>faculty and staff morale</w:t>
      </w:r>
      <w:r w:rsidR="003F0AFA">
        <w:t>.</w:t>
      </w:r>
      <w:r w:rsidR="00AC6B16">
        <w:t xml:space="preserve">  Dean Kornbluh will prepare the Program Review Implementations Plan</w:t>
      </w:r>
      <w:r w:rsidR="009E7388">
        <w:t xml:space="preserve"> (PRIP) and meet with</w:t>
      </w:r>
      <w:r>
        <w:t xml:space="preserve"> Provost</w:t>
      </w:r>
      <w:r w:rsidR="009E7388">
        <w:t xml:space="preserve"> Tim Tracy.</w:t>
      </w:r>
    </w:p>
    <w:p w:rsidR="0040123C" w:rsidRPr="0040123C" w:rsidRDefault="0040123C" w:rsidP="001C4F0A">
      <w:pPr>
        <w:jc w:val="both"/>
      </w:pPr>
    </w:p>
    <w:p w:rsidR="0040123C" w:rsidRDefault="0040123C" w:rsidP="001C4F0A">
      <w:pPr>
        <w:pStyle w:val="ListParagraph"/>
        <w:numPr>
          <w:ilvl w:val="0"/>
          <w:numId w:val="1"/>
        </w:numPr>
        <w:contextualSpacing w:val="0"/>
        <w:jc w:val="both"/>
      </w:pPr>
      <w:r w:rsidRPr="0040123C">
        <w:t>A</w:t>
      </w:r>
      <w:r w:rsidR="009E7388">
        <w:t xml:space="preserve">rts and </w:t>
      </w:r>
      <w:r w:rsidRPr="0040123C">
        <w:t>S</w:t>
      </w:r>
      <w:r w:rsidR="009E7388">
        <w:t>ciences</w:t>
      </w:r>
      <w:r w:rsidRPr="0040123C">
        <w:t xml:space="preserve"> Graduate Committee Report</w:t>
      </w:r>
    </w:p>
    <w:p w:rsidR="00AC6B16" w:rsidRDefault="00AC6B16" w:rsidP="001C4F0A">
      <w:pPr>
        <w:pStyle w:val="ListParagraph"/>
        <w:contextualSpacing w:val="0"/>
        <w:jc w:val="both"/>
      </w:pPr>
      <w:r>
        <w:t xml:space="preserve">The group discussed the Graduate Committee Report prepared by Betty Lorch and the </w:t>
      </w:r>
      <w:r w:rsidR="00EB3A38">
        <w:t xml:space="preserve">Graduate Studies </w:t>
      </w:r>
      <w:r w:rsidR="009E7388">
        <w:t>C</w:t>
      </w:r>
      <w:r>
        <w:t>ommittee</w:t>
      </w:r>
      <w:r w:rsidR="00EB3A38">
        <w:t xml:space="preserve">.  </w:t>
      </w:r>
      <w:r w:rsidR="00456F93">
        <w:t xml:space="preserve">There was </w:t>
      </w:r>
      <w:r w:rsidR="00FA5147">
        <w:t xml:space="preserve">a </w:t>
      </w:r>
      <w:r w:rsidR="00456F93">
        <w:t>conversation about the quality and type of positions students are getting after graduation</w:t>
      </w:r>
      <w:r w:rsidR="00FA5147">
        <w:t xml:space="preserve">, </w:t>
      </w:r>
      <w:r w:rsidR="00456F93">
        <w:t>the type of records departments keep and how to track past students</w:t>
      </w:r>
      <w:r w:rsidR="00FA5147">
        <w:t xml:space="preserve">, </w:t>
      </w:r>
      <w:r w:rsidR="00456F93">
        <w:t>language requirements</w:t>
      </w:r>
      <w:r w:rsidR="00FA5147">
        <w:t>,</w:t>
      </w:r>
      <w:r w:rsidR="00456F93">
        <w:t xml:space="preserve">; and </w:t>
      </w:r>
      <w:r w:rsidR="003D4160">
        <w:t xml:space="preserve">assessing </w:t>
      </w:r>
      <w:r w:rsidR="00456F93">
        <w:t>quality programs</w:t>
      </w:r>
      <w:r w:rsidR="00830EDD">
        <w:t xml:space="preserve">.  </w:t>
      </w:r>
    </w:p>
    <w:p w:rsidR="0040123C" w:rsidRDefault="0040123C" w:rsidP="001C4F0A">
      <w:pPr>
        <w:jc w:val="both"/>
      </w:pPr>
    </w:p>
    <w:p w:rsidR="0040123C" w:rsidRDefault="0040123C" w:rsidP="001C4F0A">
      <w:pPr>
        <w:pStyle w:val="ListParagraph"/>
        <w:numPr>
          <w:ilvl w:val="0"/>
          <w:numId w:val="1"/>
        </w:numPr>
        <w:contextualSpacing w:val="0"/>
        <w:jc w:val="both"/>
      </w:pPr>
      <w:r>
        <w:t>Other</w:t>
      </w:r>
    </w:p>
    <w:p w:rsidR="00EB3A38" w:rsidRPr="0040123C" w:rsidRDefault="0039147A" w:rsidP="001C4F0A">
      <w:pPr>
        <w:pStyle w:val="ListParagraph"/>
        <w:contextualSpacing w:val="0"/>
        <w:jc w:val="both"/>
      </w:pPr>
      <w:r>
        <w:t xml:space="preserve">The </w:t>
      </w:r>
      <w:r w:rsidR="009E7388">
        <w:t>C</w:t>
      </w:r>
      <w:r>
        <w:t xml:space="preserve">ommittee discussed </w:t>
      </w:r>
      <w:r w:rsidR="003D4160">
        <w:t xml:space="preserve">the recently announced building plan, including a </w:t>
      </w:r>
      <w:r w:rsidR="00EB3A38">
        <w:t>new academic science building</w:t>
      </w:r>
      <w:r w:rsidR="001C4F0A">
        <w:t xml:space="preserve"> and</w:t>
      </w:r>
      <w:r w:rsidR="009A1CC4">
        <w:t xml:space="preserve"> upgrade</w:t>
      </w:r>
      <w:r w:rsidR="001C4F0A">
        <w:t>s</w:t>
      </w:r>
      <w:r w:rsidR="009A1CC4">
        <w:t xml:space="preserve"> and expansion</w:t>
      </w:r>
      <w:r w:rsidR="001C4F0A">
        <w:t xml:space="preserve"> for Commonwealth Stadium</w:t>
      </w:r>
      <w:r w:rsidR="003D4160">
        <w:t xml:space="preserve"> and </w:t>
      </w:r>
      <w:proofErr w:type="spellStart"/>
      <w:r w:rsidR="003D4160">
        <w:t>Gatton</w:t>
      </w:r>
      <w:proofErr w:type="spellEnd"/>
      <w:r w:rsidR="003D4160">
        <w:t xml:space="preserve"> College of Busi</w:t>
      </w:r>
      <w:r w:rsidR="00EB3A38">
        <w:t>ness and Economics</w:t>
      </w:r>
      <w:r w:rsidR="001C4F0A">
        <w:t>.</w:t>
      </w:r>
      <w:r w:rsidR="009A1CC4">
        <w:t xml:space="preserve"> </w:t>
      </w:r>
      <w:r w:rsidR="00EB3A38">
        <w:t xml:space="preserve"> Central administration has indicated </w:t>
      </w:r>
      <w:r w:rsidR="003D4160">
        <w:t>it</w:t>
      </w:r>
      <w:r w:rsidR="00EB3A38">
        <w:t xml:space="preserve"> will create committees and involve departments</w:t>
      </w:r>
      <w:r w:rsidR="00FA5147">
        <w:t xml:space="preserve"> and </w:t>
      </w:r>
      <w:r w:rsidR="00EB3A38">
        <w:t>faculty.</w:t>
      </w:r>
      <w:r w:rsidR="009A1CC4">
        <w:t xml:space="preserve">  The Dean will update the group as he </w:t>
      </w:r>
      <w:r w:rsidR="00FA5147">
        <w:t xml:space="preserve">learns </w:t>
      </w:r>
      <w:bookmarkStart w:id="0" w:name="_GoBack"/>
      <w:bookmarkEnd w:id="0"/>
      <w:r w:rsidR="009A1CC4">
        <w:t>more.</w:t>
      </w:r>
    </w:p>
    <w:p w:rsidR="004C3C02" w:rsidRDefault="004C3C02" w:rsidP="001C4F0A">
      <w:pPr>
        <w:jc w:val="both"/>
      </w:pPr>
    </w:p>
    <w:sectPr w:rsidR="004C3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1C3B"/>
    <w:multiLevelType w:val="hybridMultilevel"/>
    <w:tmpl w:val="EF485AC8"/>
    <w:lvl w:ilvl="0" w:tplc="459E2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70"/>
    <w:rsid w:val="00014C30"/>
    <w:rsid w:val="000D2C70"/>
    <w:rsid w:val="001832A5"/>
    <w:rsid w:val="001942F7"/>
    <w:rsid w:val="001C4F0A"/>
    <w:rsid w:val="001F07B1"/>
    <w:rsid w:val="00380732"/>
    <w:rsid w:val="0039147A"/>
    <w:rsid w:val="003D4160"/>
    <w:rsid w:val="003F0AFA"/>
    <w:rsid w:val="0040123C"/>
    <w:rsid w:val="00456F93"/>
    <w:rsid w:val="004C3C02"/>
    <w:rsid w:val="005844A2"/>
    <w:rsid w:val="00755A8A"/>
    <w:rsid w:val="007C4D27"/>
    <w:rsid w:val="00830EDD"/>
    <w:rsid w:val="008F66FC"/>
    <w:rsid w:val="009A1CC4"/>
    <w:rsid w:val="009C7178"/>
    <w:rsid w:val="009E7388"/>
    <w:rsid w:val="00AC6B16"/>
    <w:rsid w:val="00AF1A12"/>
    <w:rsid w:val="00C03747"/>
    <w:rsid w:val="00D85F54"/>
    <w:rsid w:val="00EB3A38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EDF8BE90</Template>
  <TotalTime>1</TotalTime>
  <Pages>1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2</cp:revision>
  <dcterms:created xsi:type="dcterms:W3CDTF">2013-02-13T21:57:00Z</dcterms:created>
  <dcterms:modified xsi:type="dcterms:W3CDTF">2013-02-13T21:57:00Z</dcterms:modified>
</cp:coreProperties>
</file>