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BB" w:rsidRPr="00A12B31" w:rsidRDefault="009875BB" w:rsidP="009875BB">
      <w:pPr>
        <w:jc w:val="both"/>
      </w:pPr>
      <w:r w:rsidRPr="00A12B31">
        <w:t>Executive Committee Meeting Minutes</w:t>
      </w:r>
    </w:p>
    <w:p w:rsidR="009875BB" w:rsidRPr="00A12B31" w:rsidRDefault="009875BB" w:rsidP="009875BB">
      <w:pPr>
        <w:jc w:val="both"/>
      </w:pPr>
      <w:r w:rsidRPr="00A12B31">
        <w:t xml:space="preserve">Monday, </w:t>
      </w:r>
      <w:r w:rsidR="00744EB1">
        <w:t>Decemb</w:t>
      </w:r>
      <w:r>
        <w:t xml:space="preserve">er </w:t>
      </w:r>
      <w:r w:rsidR="00404D69">
        <w:t>3</w:t>
      </w:r>
      <w:r>
        <w:t>,</w:t>
      </w:r>
      <w:r w:rsidRPr="00A12B31">
        <w:t xml:space="preserve"> 2012</w:t>
      </w:r>
    </w:p>
    <w:p w:rsidR="009875BB" w:rsidRPr="00A12B31" w:rsidRDefault="009875BB" w:rsidP="009875BB">
      <w:pPr>
        <w:jc w:val="both"/>
      </w:pPr>
      <w:r>
        <w:t>9</w:t>
      </w:r>
      <w:r w:rsidRPr="00A12B31">
        <w:t>:00 AM, 245 POT</w:t>
      </w:r>
    </w:p>
    <w:p w:rsidR="009875BB" w:rsidRDefault="009875BB" w:rsidP="009875BB"/>
    <w:p w:rsidR="009875BB" w:rsidRDefault="009875BB" w:rsidP="009875BB">
      <w:r>
        <w:t xml:space="preserve">Present:  Anibal Biglieri, Anna Bosch, Jeremy Crampton, David Hamilton, </w:t>
      </w:r>
      <w:r w:rsidR="00744EB1">
        <w:t xml:space="preserve">Mark Kornbluh, </w:t>
      </w:r>
      <w:r>
        <w:t>Tom Janoski, Betty Lorch, Brian Rymond, Ted Schatzki,</w:t>
      </w:r>
      <w:r w:rsidR="00744EB1">
        <w:t xml:space="preserve"> Kirsten Turner, and Steve Yates</w:t>
      </w:r>
      <w:r>
        <w:t xml:space="preserve"> </w:t>
      </w:r>
    </w:p>
    <w:p w:rsidR="00EC6A1C" w:rsidRDefault="00EC6A1C"/>
    <w:p w:rsidR="006F5F16" w:rsidRDefault="006F5F16" w:rsidP="009875BB">
      <w:pPr>
        <w:pStyle w:val="ListParagraph"/>
        <w:numPr>
          <w:ilvl w:val="0"/>
          <w:numId w:val="1"/>
        </w:numPr>
      </w:pPr>
      <w:r>
        <w:t>The meeting was called to order by Brian Rymond</w:t>
      </w:r>
      <w:r w:rsidR="00404D69">
        <w:t>.</w:t>
      </w:r>
    </w:p>
    <w:p w:rsidR="00AA5122" w:rsidRDefault="00AA5122" w:rsidP="00AA5122">
      <w:pPr>
        <w:pStyle w:val="ListParagraph"/>
      </w:pPr>
    </w:p>
    <w:p w:rsidR="009875BB" w:rsidRDefault="00F44056" w:rsidP="006F5F16">
      <w:pPr>
        <w:pStyle w:val="ListParagraph"/>
        <w:numPr>
          <w:ilvl w:val="0"/>
          <w:numId w:val="1"/>
        </w:numPr>
      </w:pPr>
      <w:r>
        <w:t>Budget Update</w:t>
      </w:r>
    </w:p>
    <w:p w:rsidR="00F44056" w:rsidRDefault="00F44056" w:rsidP="00F44056">
      <w:pPr>
        <w:pStyle w:val="ListParagraph"/>
      </w:pPr>
      <w:r>
        <w:t xml:space="preserve">The Dean discussed what the College has done so far regarding cuts and how we will proceed going forward.  </w:t>
      </w:r>
      <w:r w:rsidRPr="00F44056">
        <w:t xml:space="preserve">The </w:t>
      </w:r>
      <w:r>
        <w:t>P</w:t>
      </w:r>
      <w:r w:rsidRPr="00F44056">
        <w:t>resident has reduced the cuts to a</w:t>
      </w:r>
      <w:r w:rsidR="00404D69">
        <w:t>n amount</w:t>
      </w:r>
      <w:r w:rsidRPr="00F44056">
        <w:t xml:space="preserve"> that we can handle with minimal disruption to the </w:t>
      </w:r>
      <w:r w:rsidR="00404D69">
        <w:t xml:space="preserve">core mission of the </w:t>
      </w:r>
      <w:r w:rsidRPr="00F44056">
        <w:t xml:space="preserve">College.  The Dean was told not to reduce A&amp;S Advising and there should be no significant reduction in </w:t>
      </w:r>
      <w:r w:rsidR="00404D69">
        <w:t>g</w:t>
      </w:r>
      <w:r w:rsidR="00404D69" w:rsidRPr="00F44056">
        <w:t xml:space="preserve">raduate </w:t>
      </w:r>
      <w:r w:rsidRPr="00F44056">
        <w:t xml:space="preserve">students.  </w:t>
      </w:r>
      <w:r>
        <w:t xml:space="preserve">Over 2 years, the College budget cut will be around $2.7 million.  However, the College has actually only cut half of that </w:t>
      </w:r>
      <w:r w:rsidR="00404D69">
        <w:t>amount</w:t>
      </w:r>
      <w:r>
        <w:t xml:space="preserve">.  This cut has been through attrition and 3 RIFs. The other half is covered by CESL income.  The CESL revenue generation is not a </w:t>
      </w:r>
      <w:r w:rsidR="00934C34">
        <w:t>long-</w:t>
      </w:r>
      <w:r>
        <w:t xml:space="preserve">term solution but is </w:t>
      </w:r>
      <w:r w:rsidR="00404D69">
        <w:t xml:space="preserve">part of </w:t>
      </w:r>
      <w:r>
        <w:t xml:space="preserve">the plan for helping balance the budget for FY13 and FY14.  The College is encouraging other areas, programs and departments to create certificates, masters programs and other </w:t>
      </w:r>
      <w:r w:rsidR="00F41B04">
        <w:t>creative teaching methods that will create revenue and/or increased student credit hours.</w:t>
      </w:r>
      <w:r>
        <w:t xml:space="preserve">  </w:t>
      </w:r>
    </w:p>
    <w:p w:rsidR="00AA5122" w:rsidRDefault="00AA5122" w:rsidP="00AA5122">
      <w:bookmarkStart w:id="0" w:name="_GoBack"/>
      <w:bookmarkEnd w:id="0"/>
    </w:p>
    <w:p w:rsidR="00AA5122" w:rsidRDefault="00AA5122" w:rsidP="006F5F16">
      <w:pPr>
        <w:pStyle w:val="ListParagraph"/>
        <w:numPr>
          <w:ilvl w:val="0"/>
          <w:numId w:val="1"/>
        </w:numPr>
      </w:pPr>
      <w:r>
        <w:t>Staff Reorganization</w:t>
      </w:r>
    </w:p>
    <w:p w:rsidR="00F41B04" w:rsidRDefault="00AA5122" w:rsidP="00AA5122">
      <w:pPr>
        <w:pStyle w:val="ListParagraph"/>
      </w:pPr>
      <w:r>
        <w:t>T</w:t>
      </w:r>
      <w:r w:rsidR="00744EB1">
        <w:t>he Dean and Chief of Staff, Kirsten Turner</w:t>
      </w:r>
      <w:r w:rsidR="00F41B04">
        <w:t>,</w:t>
      </w:r>
      <w:r w:rsidR="00744EB1">
        <w:t xml:space="preserve"> disclosed the plan for the reorganization</w:t>
      </w:r>
      <w:r w:rsidR="00934C34">
        <w:t xml:space="preserve"> of the academic, financial, and administrative staff of the College</w:t>
      </w:r>
      <w:r w:rsidR="00744EB1">
        <w:t>.</w:t>
      </w:r>
      <w:r w:rsidR="00F41B04">
        <w:t xml:space="preserve">  The reorganization will not include technical or instructional staff.  The University is moving to a centralized services model and it is beneficial for us to be ahead on this format for staffing.  There are currently 1</w:t>
      </w:r>
      <w:r w:rsidR="00C74BCD">
        <w:t>10</w:t>
      </w:r>
      <w:r w:rsidR="00F41B04">
        <w:t xml:space="preserve"> positions in the college and</w:t>
      </w:r>
      <w:r w:rsidR="00404D69">
        <w:t>,</w:t>
      </w:r>
      <w:r w:rsidR="00F41B04">
        <w:t xml:space="preserve"> after the reorganization, there will be </w:t>
      </w:r>
      <w:r w:rsidR="00C74BCD">
        <w:t>102</w:t>
      </w:r>
      <w:r w:rsidR="00F41B04">
        <w:t xml:space="preserve">.  We assume most of those losses will be attrition or people who are not interested in the new model.  We will give preference to staff already </w:t>
      </w:r>
      <w:r w:rsidR="00404D69">
        <w:t xml:space="preserve">in A&amp;S </w:t>
      </w:r>
      <w:r w:rsidR="00F41B04">
        <w:t xml:space="preserve">before hiring outside the College.  This reorganization </w:t>
      </w:r>
      <w:r w:rsidR="00404D69">
        <w:t xml:space="preserve">should </w:t>
      </w:r>
      <w:r w:rsidR="00F41B04">
        <w:t>result in higher pay and more professional</w:t>
      </w:r>
      <w:r w:rsidR="00404D69">
        <w:t>,</w:t>
      </w:r>
      <w:r w:rsidR="00F41B04">
        <w:t xml:space="preserve"> satisfied employees.  </w:t>
      </w:r>
      <w:r w:rsidR="00F15745">
        <w:t xml:space="preserve">The Dean </w:t>
      </w:r>
      <w:r w:rsidR="00C74BCD">
        <w:t>will unveil this</w:t>
      </w:r>
      <w:r w:rsidR="00F41B04">
        <w:t xml:space="preserve"> plan </w:t>
      </w:r>
      <w:r w:rsidR="00C74BCD">
        <w:t xml:space="preserve">to </w:t>
      </w:r>
      <w:r w:rsidR="00F41B04">
        <w:t xml:space="preserve">the whole </w:t>
      </w:r>
      <w:r w:rsidR="00404D69">
        <w:t xml:space="preserve">A&amp;S </w:t>
      </w:r>
      <w:r w:rsidR="00F41B04">
        <w:t>staff on December 13</w:t>
      </w:r>
      <w:r w:rsidR="00F41B04" w:rsidRPr="00F41B04">
        <w:rPr>
          <w:vertAlign w:val="superscript"/>
        </w:rPr>
        <w:t>th</w:t>
      </w:r>
      <w:r w:rsidR="00F41B04">
        <w:t>.</w:t>
      </w:r>
    </w:p>
    <w:p w:rsidR="009875BB" w:rsidRDefault="00F41B04" w:rsidP="00F41B04">
      <w:pPr>
        <w:pStyle w:val="ListParagraph"/>
      </w:pPr>
      <w:r>
        <w:t xml:space="preserve">  </w:t>
      </w:r>
      <w:r w:rsidR="00F44056">
        <w:t xml:space="preserve">  </w:t>
      </w:r>
    </w:p>
    <w:sectPr w:rsidR="00987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60333"/>
    <w:multiLevelType w:val="hybridMultilevel"/>
    <w:tmpl w:val="EE42E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1F29D3"/>
    <w:multiLevelType w:val="hybridMultilevel"/>
    <w:tmpl w:val="6B88C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CF"/>
    <w:rsid w:val="00404D69"/>
    <w:rsid w:val="005736B5"/>
    <w:rsid w:val="006D4893"/>
    <w:rsid w:val="006F5F16"/>
    <w:rsid w:val="00744EB1"/>
    <w:rsid w:val="008E78B0"/>
    <w:rsid w:val="009334CF"/>
    <w:rsid w:val="00934C34"/>
    <w:rsid w:val="009875BB"/>
    <w:rsid w:val="00AA5122"/>
    <w:rsid w:val="00C74BCD"/>
    <w:rsid w:val="00EC6A1C"/>
    <w:rsid w:val="00F15745"/>
    <w:rsid w:val="00F41B04"/>
    <w:rsid w:val="00F4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9C40D15B</Template>
  <TotalTime>0</TotalTime>
  <Pages>1</Pages>
  <Words>307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Loynachan, Abbie M</cp:lastModifiedBy>
  <cp:revision>2</cp:revision>
  <dcterms:created xsi:type="dcterms:W3CDTF">2012-12-14T20:19:00Z</dcterms:created>
  <dcterms:modified xsi:type="dcterms:W3CDTF">2012-12-14T20:19:00Z</dcterms:modified>
</cp:coreProperties>
</file>